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3EF91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E893AE9" wp14:editId="61A5C2A0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2F2866FE" wp14:editId="3C03E335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F995B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911A4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2866FE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3E3F995B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5AB911A4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7C304649" wp14:editId="63055D26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1FDA1C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5EFF1B3E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04649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161FDA1C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5EFF1B3E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205A5FE0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461CD1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p w14:paraId="5AAA16A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76" w:name="_Toc358724508"/>
      <w:bookmarkStart w:id="77" w:name="_Toc358724580"/>
      <w:bookmarkStart w:id="78" w:name="_Toc358726838"/>
      <w:bookmarkStart w:id="79" w:name="_Toc358727592"/>
      <w:bookmarkStart w:id="80" w:name="_Toc359244171"/>
      <w:bookmarkStart w:id="81" w:name="_Toc419819402"/>
      <w:bookmarkStart w:id="82" w:name="_Toc419899764"/>
      <w:bookmarkStart w:id="83" w:name="_Toc419902998"/>
      <w:bookmarkStart w:id="84" w:name="_Toc419981504"/>
      <w:bookmarkStart w:id="85" w:name="_Toc419987097"/>
      <w:bookmarkStart w:id="86" w:name="_Toc420065400"/>
      <w:bookmarkStart w:id="87" w:name="_Toc420400917"/>
      <w:bookmarkStart w:id="88" w:name="_Toc420411561"/>
      <w:bookmarkStart w:id="89" w:name="_Toc420427079"/>
      <w:bookmarkStart w:id="90" w:name="_Toc425350964"/>
      <w:bookmarkStart w:id="91" w:name="_Toc425771228"/>
      <w:bookmarkStart w:id="92" w:name="_Toc426704895"/>
      <w:bookmarkStart w:id="93" w:name="_Toc426718709"/>
      <w:bookmarkStart w:id="94" w:name="_Toc427676468"/>
      <w:bookmarkStart w:id="95" w:name="_Toc428180394"/>
      <w:bookmarkStart w:id="96" w:name="_Toc428276208"/>
      <w:bookmarkStart w:id="97" w:name="_Toc428276245"/>
      <w:bookmarkStart w:id="98" w:name="_Toc428798823"/>
      <w:bookmarkStart w:id="99" w:name="_Toc428798846"/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5FD353BE" wp14:editId="4940912A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186F6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353BE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50A186F6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4A346C7F" w14:textId="77777777" w:rsidR="000B0062" w:rsidRDefault="000B0062" w:rsidP="000B0062"/>
    <w:p w14:paraId="58331DD3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4D0DDCBC" wp14:editId="27DA0864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5A8CD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DDCBC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6705A8CD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280B3F9" wp14:editId="4E855AE1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18F12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5FBA9BB3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14F40D07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0B3F9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5E618F12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5FBA9BB3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14F40D07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0C11C0" w14:textId="77777777" w:rsidR="000B0062" w:rsidRDefault="000B0062" w:rsidP="000B0062"/>
    <w:p w14:paraId="3611D462" w14:textId="77777777" w:rsidR="000B0062" w:rsidRDefault="000B0062" w:rsidP="000B0062"/>
    <w:p w14:paraId="650D8113" w14:textId="77777777" w:rsidR="000B0062" w:rsidRDefault="000B0062" w:rsidP="000B0062"/>
    <w:p w14:paraId="521DAF10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57D1C7A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25E4955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D426F11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08ABC30F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4066CECC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4318325D" w14:textId="77777777" w:rsidR="00CA4372" w:rsidRPr="001E1D4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4D244E">
        <w:rPr>
          <w:rFonts w:ascii="Times New Roman" w:hAnsi="Times New Roman"/>
          <w:b/>
          <w:sz w:val="36"/>
          <w:szCs w:val="36"/>
        </w:rPr>
        <w:t>cadre à bons de commande n° 2026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FB0BF5">
        <w:rPr>
          <w:rFonts w:ascii="Times New Roman" w:hAnsi="Times New Roman"/>
          <w:b/>
          <w:sz w:val="36"/>
          <w:szCs w:val="36"/>
        </w:rPr>
        <w:t>0670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672D3F" w:rsidRPr="00672D3F">
        <w:t xml:space="preserve"> </w:t>
      </w:r>
      <w:r w:rsidR="00DC466A" w:rsidRPr="00DC466A">
        <w:rPr>
          <w:rFonts w:ascii="Times New Roman" w:hAnsi="Times New Roman"/>
          <w:b/>
          <w:sz w:val="36"/>
          <w:szCs w:val="36"/>
        </w:rPr>
        <w:t>Fourniture de pains, viennoiseries et produits de boulangerie au profit des form</w:t>
      </w:r>
      <w:r w:rsidR="004D244E">
        <w:rPr>
          <w:rFonts w:ascii="Times New Roman" w:hAnsi="Times New Roman"/>
          <w:b/>
          <w:sz w:val="36"/>
          <w:szCs w:val="36"/>
        </w:rPr>
        <w:t>ations militaires stationnées à</w:t>
      </w:r>
      <w:r w:rsidR="00DC466A" w:rsidRPr="00DC466A">
        <w:rPr>
          <w:rFonts w:ascii="Times New Roman" w:hAnsi="Times New Roman"/>
          <w:b/>
          <w:sz w:val="36"/>
          <w:szCs w:val="36"/>
        </w:rPr>
        <w:t xml:space="preserve"> </w:t>
      </w:r>
      <w:r w:rsidR="004D244E">
        <w:rPr>
          <w:rFonts w:ascii="Times New Roman" w:hAnsi="Times New Roman"/>
          <w:b/>
          <w:sz w:val="36"/>
          <w:szCs w:val="36"/>
        </w:rPr>
        <w:t>Marseille</w:t>
      </w:r>
      <w:r w:rsidR="00DC466A" w:rsidRPr="00DC466A">
        <w:rPr>
          <w:rFonts w:ascii="Times New Roman" w:hAnsi="Times New Roman"/>
          <w:b/>
          <w:sz w:val="36"/>
          <w:szCs w:val="36"/>
        </w:rPr>
        <w:t xml:space="preserve"> et ses environs</w:t>
      </w:r>
    </w:p>
    <w:p w14:paraId="1250F3DA" w14:textId="77777777" w:rsidR="0034093C" w:rsidRPr="001E1D43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44"/>
        </w:rPr>
      </w:pPr>
    </w:p>
    <w:p w14:paraId="46A7B269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2A74332C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46DBEE55" w14:textId="77777777" w:rsidR="00777214" w:rsidRPr="001E1D43" w:rsidRDefault="00777214" w:rsidP="001E1D43">
      <w:pPr>
        <w:ind w:right="283"/>
        <w:rPr>
          <w:rFonts w:ascii="Times New Roman" w:hAnsi="Times New Roman"/>
          <w:noProof/>
        </w:rPr>
      </w:pPr>
    </w:p>
    <w:p w14:paraId="7E531A6D" w14:textId="77777777" w:rsidR="00CC1B81" w:rsidRDefault="00CC1B81">
      <w:pPr>
        <w:ind w:right="283"/>
        <w:jc w:val="center"/>
        <w:rPr>
          <w:rFonts w:ascii="Times New Roman" w:hAnsi="Times New Roman"/>
          <w:noProof/>
        </w:rPr>
      </w:pPr>
    </w:p>
    <w:p w14:paraId="5529C8D9" w14:textId="77777777" w:rsidR="00090061" w:rsidRDefault="00090061" w:rsidP="008925E9">
      <w:pPr>
        <w:ind w:left="1701" w:right="283"/>
        <w:rPr>
          <w:rFonts w:ascii="Times New Roman" w:hAnsi="Times New Roman"/>
          <w:noProof/>
        </w:rPr>
      </w:pPr>
    </w:p>
    <w:p w14:paraId="3F0B1369" w14:textId="77777777" w:rsidR="008971EA" w:rsidRDefault="008971EA" w:rsidP="008925E9">
      <w:pPr>
        <w:ind w:left="1701" w:right="283"/>
        <w:rPr>
          <w:rFonts w:ascii="Times New Roman" w:hAnsi="Times New Roman"/>
          <w:b/>
          <w:sz w:val="36"/>
        </w:rPr>
      </w:pPr>
    </w:p>
    <w:p w14:paraId="26F4702C" w14:textId="77777777" w:rsidR="008A181C" w:rsidRDefault="008A181C" w:rsidP="008925E9">
      <w:pPr>
        <w:ind w:left="1701" w:right="283"/>
        <w:rPr>
          <w:rFonts w:ascii="Times New Roman" w:hAnsi="Times New Roman"/>
          <w:noProof/>
        </w:rPr>
      </w:pPr>
    </w:p>
    <w:p w14:paraId="0A801756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6F0BFF6D" w14:textId="77777777" w:rsidR="008971EA" w:rsidRDefault="008971EA" w:rsidP="0074570B">
      <w:pPr>
        <w:ind w:right="283"/>
        <w:rPr>
          <w:rFonts w:ascii="Times New Roman" w:hAnsi="Times New Roman"/>
          <w:noProof/>
        </w:rPr>
      </w:pPr>
    </w:p>
    <w:p w14:paraId="3A52F9DA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1C47E069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0C78E92D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15960C56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3864006E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6F7156D9" w14:textId="77777777" w:rsidR="001E1D43" w:rsidRPr="00A56808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6A1DA955" w14:textId="77777777" w:rsidR="00466E3A" w:rsidRPr="001E1D43" w:rsidRDefault="000354AF" w:rsidP="00466E3A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>Annexe 1 - Prix</w:t>
      </w:r>
    </w:p>
    <w:p w14:paraId="0EF60E4E" w14:textId="77777777" w:rsidR="000354AF" w:rsidRPr="001E1D43" w:rsidRDefault="000354AF" w:rsidP="00466E3A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>Annexe 2 - Conditions logistiques</w:t>
      </w:r>
    </w:p>
    <w:p w14:paraId="108F7372" w14:textId="77777777" w:rsidR="008971EA" w:rsidRPr="001E1D43" w:rsidRDefault="000354AF" w:rsidP="00466E3A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>Annexe 3 </w:t>
      </w:r>
      <w:r w:rsidR="00DC466A"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DC466A">
        <w:rPr>
          <w:rFonts w:ascii="Times New Roman" w:hAnsi="Times New Roman"/>
          <w:b/>
          <w:noProof/>
          <w:sz w:val="22"/>
          <w:szCs w:val="22"/>
        </w:rPr>
        <w:t>Achats responsables</w:t>
      </w:r>
    </w:p>
    <w:p w14:paraId="6A4C9D3A" w14:textId="77777777" w:rsidR="0043658B" w:rsidRPr="001E1D43" w:rsidRDefault="00DC466A" w:rsidP="0043658B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="0043658B">
        <w:rPr>
          <w:rFonts w:ascii="Times New Roman" w:hAnsi="Times New Roman"/>
          <w:b/>
          <w:noProof/>
          <w:sz w:val="22"/>
          <w:szCs w:val="22"/>
        </w:rPr>
        <w:t xml:space="preserve"> - </w:t>
      </w:r>
      <w:r w:rsidR="0043658B" w:rsidRPr="00515D67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1838987C" w14:textId="77777777" w:rsidR="001E1D43" w:rsidRDefault="00DC466A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5</w:t>
      </w:r>
      <w:r w:rsidR="00D40307" w:rsidRPr="001E1D43">
        <w:rPr>
          <w:rFonts w:ascii="Times New Roman" w:hAnsi="Times New Roman"/>
          <w:b/>
          <w:noProof/>
          <w:sz w:val="22"/>
          <w:szCs w:val="22"/>
        </w:rPr>
        <w:t xml:space="preserve"> -</w:t>
      </w:r>
      <w:r w:rsidR="00F91BE2" w:rsidRPr="00F91BE2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F91BE2" w:rsidRPr="00672D3F">
        <w:rPr>
          <w:rFonts w:ascii="Times New Roman" w:hAnsi="Times New Roman"/>
          <w:b/>
          <w:noProof/>
          <w:sz w:val="22"/>
          <w:szCs w:val="22"/>
        </w:rPr>
        <w:t>Lettre d’engagement au « Food Defense »</w:t>
      </w:r>
    </w:p>
    <w:p w14:paraId="4E3E7B6D" w14:textId="77777777" w:rsidR="00DC466A" w:rsidRDefault="00DC466A" w:rsidP="00DC466A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</w:t>
      </w:r>
      <w:r w:rsidRPr="001E1D43">
        <w:rPr>
          <w:rFonts w:ascii="Times New Roman" w:hAnsi="Times New Roman"/>
          <w:b/>
          <w:noProof/>
          <w:sz w:val="22"/>
          <w:szCs w:val="22"/>
        </w:rPr>
        <w:t> - Tableau de contact fournisseur</w:t>
      </w:r>
    </w:p>
    <w:p w14:paraId="4E11EF25" w14:textId="77777777" w:rsidR="00423090" w:rsidRPr="00423090" w:rsidRDefault="00423090" w:rsidP="00423090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 w:rsidRPr="00423090">
        <w:rPr>
          <w:rFonts w:ascii="Times New Roman" w:hAnsi="Times New Roman"/>
          <w:b/>
          <w:noProof/>
          <w:sz w:val="22"/>
          <w:szCs w:val="22"/>
        </w:rPr>
        <w:t>Annexe 7 – Attestation absence conflit intérets</w:t>
      </w:r>
    </w:p>
    <w:p w14:paraId="21104386" w14:textId="77777777" w:rsidR="00423090" w:rsidRPr="00423090" w:rsidRDefault="00423090" w:rsidP="00423090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 w:rsidRPr="00423090">
        <w:rPr>
          <w:rFonts w:ascii="Times New Roman" w:hAnsi="Times New Roman"/>
          <w:b/>
          <w:noProof/>
          <w:sz w:val="22"/>
          <w:szCs w:val="22"/>
        </w:rPr>
        <w:t>Annexe 8 – Engagement déontologie</w:t>
      </w:r>
    </w:p>
    <w:p w14:paraId="07FB206F" w14:textId="77777777" w:rsidR="00423090" w:rsidRDefault="00423090" w:rsidP="00DC466A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4817F101" w14:textId="77777777" w:rsidR="00DC466A" w:rsidRDefault="00DC466A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5985936C" w14:textId="77777777" w:rsidR="00DC466A" w:rsidRDefault="00DC466A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4756AD3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579023A0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4FB39E72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38D255C7" w14:textId="77777777" w:rsidR="00672D3F" w:rsidRPr="001E1D43" w:rsidRDefault="00672D3F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8318F60" w14:textId="77777777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0" w:name="_Toc343487253"/>
      <w:bookmarkStart w:id="101" w:name="_Toc347029667"/>
      <w:bookmarkStart w:id="102" w:name="_Toc347030894"/>
      <w:bookmarkStart w:id="103" w:name="_Toc379786969"/>
      <w:bookmarkStart w:id="104" w:name="_Toc379965650"/>
      <w:r w:rsidRPr="00A56808">
        <w:rPr>
          <w:rFonts w:ascii="Times New Roman" w:hAnsi="Times New Roman" w:cs="Times New Roman"/>
          <w:b/>
          <w:sz w:val="28"/>
        </w:rPr>
        <w:t xml:space="preserve">ARTICLE 1 – </w:t>
      </w:r>
      <w:bookmarkEnd w:id="100"/>
      <w:bookmarkEnd w:id="101"/>
      <w:bookmarkEnd w:id="102"/>
      <w:bookmarkEnd w:id="103"/>
      <w:bookmarkEnd w:id="104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A BONS DE COMMANDE</w:t>
      </w:r>
    </w:p>
    <w:p w14:paraId="20565F25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5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5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2C8CDF4A" w14:textId="77777777" w:rsidR="00D965D6" w:rsidRPr="00A56808" w:rsidRDefault="000B0062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L’accord-cadre à bons de commande </w:t>
      </w:r>
      <w:r w:rsidR="00D965D6" w:rsidRPr="00A56808">
        <w:rPr>
          <w:rFonts w:ascii="Times New Roman" w:hAnsi="Times New Roman" w:cs="Times New Roman"/>
          <w:sz w:val="22"/>
          <w:szCs w:val="22"/>
        </w:rPr>
        <w:t xml:space="preserve">a pour objet </w:t>
      </w:r>
      <w:r w:rsidR="0074570B" w:rsidRPr="00A56808">
        <w:rPr>
          <w:rFonts w:ascii="Times New Roman" w:hAnsi="Times New Roman" w:cs="Times New Roman"/>
          <w:sz w:val="22"/>
          <w:szCs w:val="22"/>
        </w:rPr>
        <w:t xml:space="preserve">la </w:t>
      </w:r>
      <w:r w:rsidR="00DC466A">
        <w:rPr>
          <w:rFonts w:ascii="Times New Roman" w:hAnsi="Times New Roman" w:cs="Times New Roman"/>
          <w:sz w:val="22"/>
          <w:szCs w:val="22"/>
        </w:rPr>
        <w:t>f</w:t>
      </w:r>
      <w:r w:rsidR="00DC466A" w:rsidRPr="00DC466A">
        <w:rPr>
          <w:rFonts w:ascii="Times New Roman" w:hAnsi="Times New Roman" w:cs="Times New Roman"/>
          <w:sz w:val="22"/>
          <w:szCs w:val="22"/>
        </w:rPr>
        <w:t xml:space="preserve">ourniture de pains, viennoiseries et produits de boulangerie au profit des formations militaires stationnées </w:t>
      </w:r>
      <w:r w:rsidR="004D244E">
        <w:rPr>
          <w:rFonts w:ascii="Times New Roman" w:hAnsi="Times New Roman" w:cs="Times New Roman"/>
          <w:sz w:val="22"/>
          <w:szCs w:val="22"/>
        </w:rPr>
        <w:t xml:space="preserve">à Marseille </w:t>
      </w:r>
      <w:r w:rsidR="00DC466A" w:rsidRPr="00DC466A">
        <w:rPr>
          <w:rFonts w:ascii="Times New Roman" w:hAnsi="Times New Roman" w:cs="Times New Roman"/>
          <w:sz w:val="22"/>
          <w:szCs w:val="22"/>
        </w:rPr>
        <w:t>et ses environs</w:t>
      </w:r>
      <w:r w:rsidR="00AC73FA">
        <w:rPr>
          <w:rFonts w:ascii="Times New Roman" w:hAnsi="Times New Roman" w:cs="Times New Roman"/>
          <w:sz w:val="22"/>
          <w:szCs w:val="22"/>
        </w:rPr>
        <w:t xml:space="preserve"> </w:t>
      </w:r>
      <w:r w:rsidR="00CA4372" w:rsidRPr="00A56808">
        <w:rPr>
          <w:rFonts w:ascii="Times New Roman" w:hAnsi="Times New Roman" w:cs="Times New Roman"/>
          <w:sz w:val="22"/>
          <w:szCs w:val="22"/>
        </w:rPr>
        <w:t>passé selon le mode de l’intermédiation contractuelle</w:t>
      </w:r>
      <w:r w:rsidR="00F4475D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335EF359" w14:textId="77777777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CAA7286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11F86CAD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026DF534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4F6482E3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DFE24BE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9D47B8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conomat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67945A43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4157A35E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5A231D9F" w14:textId="77777777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>Cellule d’appui, EdA, 26 rue Delizy,</w:t>
      </w:r>
      <w:r w:rsidR="00627A99">
        <w:rPr>
          <w:rFonts w:ascii="Times New Roman" w:hAnsi="Times New Roman"/>
          <w:b w:val="0"/>
          <w:i w:val="0"/>
          <w:sz w:val="22"/>
          <w:szCs w:val="22"/>
        </w:rPr>
        <w:t xml:space="preserve"> 93507 Pantin cedex, bureau A205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103439C0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3E983E3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1967D31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54DC520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03902E13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D445363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513FD78D" w14:textId="77777777" w:rsidR="00FC7BD3" w:rsidRPr="00A56808" w:rsidRDefault="00E74B30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193D2D38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AFC6D85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6" w:name="_Toc379965654"/>
      <w:bookmarkStart w:id="107" w:name="_Toc130877240"/>
      <w:bookmarkStart w:id="108" w:name="_Toc131563933"/>
      <w:r w:rsidRPr="00A56808">
        <w:rPr>
          <w:rFonts w:ascii="Times New Roman" w:hAnsi="Times New Roman"/>
        </w:rPr>
        <w:t xml:space="preserve">ARTICLE 2 – </w:t>
      </w:r>
      <w:bookmarkEnd w:id="106"/>
      <w:r w:rsidR="00235705" w:rsidRPr="00A56808">
        <w:rPr>
          <w:rFonts w:ascii="Times New Roman" w:hAnsi="Times New Roman"/>
        </w:rPr>
        <w:t>ENGAGEMENT DU CANDIDAT</w:t>
      </w:r>
    </w:p>
    <w:p w14:paraId="21027FA7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09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09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7E7F890" w14:textId="77777777" w:rsidR="00235705" w:rsidRPr="00A56808" w:rsidRDefault="00235705" w:rsidP="00235705">
      <w:pPr>
        <w:spacing w:after="24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1937B6C8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96BE3E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B131F8A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77ADA5F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BC4840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agissant pour mon propre compte</w:t>
      </w:r>
    </w:p>
    <w:p w14:paraId="1D096965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D1CF64D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B219AB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agissant pour le compte de la société (indiquer le nom et l’adresse)</w:t>
      </w:r>
    </w:p>
    <w:p w14:paraId="43389DBE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E085E42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214FAD1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agissant pour le compte de la personne publique candidate (indiquer le nom, l’adresse)</w:t>
      </w:r>
    </w:p>
    <w:p w14:paraId="09E7130C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D27527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4E4F8B7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agissant en tant que mandataire :</w:t>
      </w:r>
    </w:p>
    <w:p w14:paraId="7F264A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7AF25002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CF4492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…………….,</w:t>
      </w:r>
    </w:p>
    <w:p w14:paraId="02A70A5B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5D44E67A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374AB09D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47663CCB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taille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5F17D9A2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383715B5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3448920D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712DC4B9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3104FEA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AB4975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429EC2A4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3E0E865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6400F7B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368B587B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5F9DE910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0302B3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07018702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ACE3D2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50CCC2B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0A51517" w14:textId="77777777" w:rsidR="00A440CA" w:rsidRPr="00A56808" w:rsidRDefault="00A440CA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8270A7E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Pr="00A56808">
        <w:rPr>
          <w:rFonts w:ascii="Times New Roman" w:hAnsi="Times New Roman" w:cs="Times New Roman"/>
          <w:sz w:val="22"/>
          <w:szCs w:val="22"/>
        </w:rPr>
        <w:t>relatifs à l</w:t>
      </w:r>
      <w:r w:rsidR="00CA4372" w:rsidRPr="00A56808">
        <w:rPr>
          <w:rFonts w:ascii="Times New Roman" w:hAnsi="Times New Roman" w:cs="Times New Roman"/>
          <w:sz w:val="22"/>
          <w:szCs w:val="22"/>
        </w:rPr>
        <w:t>a consultation</w:t>
      </w:r>
      <w:r w:rsidRPr="00A56808">
        <w:rPr>
          <w:rFonts w:ascii="Times New Roman" w:hAnsi="Times New Roman" w:cs="Times New Roman"/>
          <w:sz w:val="22"/>
          <w:szCs w:val="22"/>
        </w:rPr>
        <w:t xml:space="preserve"> n</w:t>
      </w:r>
      <w:r w:rsidR="0027037D" w:rsidRPr="00A56808">
        <w:rPr>
          <w:rFonts w:ascii="Times New Roman" w:hAnsi="Times New Roman" w:cs="Times New Roman"/>
          <w:sz w:val="22"/>
          <w:szCs w:val="22"/>
        </w:rPr>
        <w:t>°</w:t>
      </w:r>
      <w:r w:rsidR="00672D3F" w:rsidRPr="00A56808">
        <w:rPr>
          <w:rFonts w:ascii="Times New Roman" w:hAnsi="Times New Roman" w:cs="Times New Roman"/>
          <w:sz w:val="22"/>
          <w:szCs w:val="22"/>
        </w:rPr>
        <w:t>202</w:t>
      </w:r>
      <w:r w:rsidR="00FB0BF5">
        <w:rPr>
          <w:rFonts w:ascii="Times New Roman" w:hAnsi="Times New Roman" w:cs="Times New Roman"/>
          <w:sz w:val="22"/>
          <w:szCs w:val="22"/>
        </w:rPr>
        <w:t>6</w:t>
      </w:r>
      <w:r w:rsidR="0027037D" w:rsidRPr="00A56808">
        <w:rPr>
          <w:rFonts w:ascii="Times New Roman" w:hAnsi="Times New Roman" w:cs="Times New Roman"/>
          <w:sz w:val="22"/>
          <w:szCs w:val="22"/>
        </w:rPr>
        <w:t>/</w:t>
      </w:r>
      <w:r w:rsidR="00FB0BF5">
        <w:rPr>
          <w:rFonts w:ascii="Times New Roman" w:hAnsi="Times New Roman" w:cs="Times New Roman"/>
          <w:sz w:val="22"/>
          <w:szCs w:val="22"/>
        </w:rPr>
        <w:t>0670</w:t>
      </w:r>
      <w:r w:rsidR="00F5078A" w:rsidRPr="00A56808">
        <w:rPr>
          <w:rFonts w:ascii="Times New Roman" w:hAnsi="Times New Roman" w:cs="Times New Roman"/>
          <w:sz w:val="22"/>
          <w:szCs w:val="22"/>
        </w:rPr>
        <w:t>/EdA-DA</w:t>
      </w:r>
      <w:r w:rsidR="00466E3A" w:rsidRPr="00A56808">
        <w:rPr>
          <w:rFonts w:ascii="Times New Roman" w:hAnsi="Times New Roman" w:cs="Times New Roman"/>
          <w:sz w:val="22"/>
          <w:szCs w:val="22"/>
        </w:rPr>
        <w:t>/</w:t>
      </w:r>
      <w:r w:rsidR="00DC466A" w:rsidRPr="00DC466A">
        <w:t xml:space="preserve"> </w:t>
      </w:r>
      <w:r w:rsidR="00DC466A" w:rsidRPr="00DC466A">
        <w:rPr>
          <w:rFonts w:ascii="Times New Roman" w:hAnsi="Times New Roman" w:cs="Times New Roman"/>
          <w:sz w:val="22"/>
          <w:szCs w:val="22"/>
        </w:rPr>
        <w:t xml:space="preserve">Fourniture de pains, viennoiseries et produits de boulangerie au profit des formations militaires stationnées </w:t>
      </w:r>
      <w:r w:rsidR="004D244E">
        <w:rPr>
          <w:rFonts w:ascii="Times New Roman" w:hAnsi="Times New Roman" w:cs="Times New Roman"/>
          <w:sz w:val="22"/>
          <w:szCs w:val="22"/>
        </w:rPr>
        <w:t>à Marseille</w:t>
      </w:r>
      <w:r w:rsidR="00DC466A" w:rsidRPr="00DC466A">
        <w:rPr>
          <w:rFonts w:ascii="Times New Roman" w:hAnsi="Times New Roman" w:cs="Times New Roman"/>
          <w:sz w:val="22"/>
          <w:szCs w:val="22"/>
        </w:rPr>
        <w:t xml:space="preserve"> et ses environs</w:t>
      </w:r>
      <w:r w:rsidR="00257A06">
        <w:rPr>
          <w:rFonts w:ascii="Times New Roman" w:hAnsi="Times New Roman" w:cs="Times New Roman"/>
          <w:sz w:val="22"/>
          <w:szCs w:val="22"/>
        </w:rPr>
        <w:t xml:space="preserve"> </w:t>
      </w:r>
      <w:r w:rsidR="00BB3194" w:rsidRPr="00BB3194">
        <w:rPr>
          <w:rFonts w:ascii="Times New Roman" w:hAnsi="Times New Roman" w:cs="Times New Roman"/>
          <w:sz w:val="22"/>
          <w:szCs w:val="22"/>
        </w:rPr>
        <w:t xml:space="preserve">du </w:t>
      </w:r>
      <w:r w:rsidR="004D244E">
        <w:rPr>
          <w:rFonts w:ascii="Times New Roman" w:hAnsi="Times New Roman" w:cs="Times New Roman"/>
          <w:sz w:val="22"/>
          <w:szCs w:val="22"/>
        </w:rPr>
        <w:t>15/06/2026</w:t>
      </w:r>
      <w:r w:rsidR="002B3152">
        <w:rPr>
          <w:rFonts w:ascii="Times New Roman" w:hAnsi="Times New Roman" w:cs="Times New Roman"/>
          <w:sz w:val="22"/>
          <w:szCs w:val="22"/>
        </w:rPr>
        <w:t>,</w:t>
      </w:r>
      <w:r w:rsidR="00F5078A" w:rsidRPr="00A56808">
        <w:rPr>
          <w:rFonts w:ascii="Times New Roman" w:hAnsi="Times New Roman" w:cs="Times New Roman"/>
          <w:sz w:val="22"/>
          <w:szCs w:val="22"/>
        </w:rPr>
        <w:t xml:space="preserve"> </w:t>
      </w:r>
      <w:r w:rsidRPr="00A56808">
        <w:rPr>
          <w:rFonts w:ascii="Times New Roman" w:hAnsi="Times New Roman" w:cs="Times New Roman"/>
          <w:sz w:val="22"/>
          <w:szCs w:val="22"/>
        </w:rPr>
        <w:t>ainsi que des documents qui y sont mentionnés.</w:t>
      </w:r>
    </w:p>
    <w:p w14:paraId="4CCA5645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5C6E62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A036CDC" w14:textId="77777777" w:rsidR="00984887" w:rsidRPr="00A56808" w:rsidRDefault="00984887" w:rsidP="004002BD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307403CC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DC274B6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8044E8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ou</w:t>
      </w:r>
    </w:p>
    <w:p w14:paraId="38452D71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0ED1BD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335123FA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ADDFBB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410FA4A1" w14:textId="77777777" w:rsidR="00984887" w:rsidRPr="00A56808" w:rsidRDefault="00984887" w:rsidP="0027037D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3044" w:type="pct"/>
        <w:tblInd w:w="1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27"/>
        <w:gridCol w:w="2835"/>
      </w:tblGrid>
      <w:tr w:rsidR="00DC466A" w:rsidRPr="00DC466A" w14:paraId="1867CB01" w14:textId="77777777" w:rsidTr="00627A99">
        <w:trPr>
          <w:trHeight w:val="349"/>
        </w:trPr>
        <w:tc>
          <w:tcPr>
            <w:tcW w:w="2772" w:type="pct"/>
            <w:vAlign w:val="center"/>
          </w:tcPr>
          <w:p w14:paraId="102B90F4" w14:textId="77777777" w:rsidR="00DC466A" w:rsidRPr="00DC466A" w:rsidRDefault="00DC466A" w:rsidP="00DC466A">
            <w:pPr>
              <w:ind w:left="3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C466A">
              <w:rPr>
                <w:rFonts w:ascii="Times New Roman" w:hAnsi="Times New Roman" w:cs="Times New Roman"/>
                <w:b/>
                <w:sz w:val="22"/>
                <w:szCs w:val="22"/>
              </w:rPr>
              <w:t>Intitulé du lot</w:t>
            </w:r>
          </w:p>
        </w:tc>
        <w:tc>
          <w:tcPr>
            <w:tcW w:w="2228" w:type="pct"/>
            <w:vAlign w:val="center"/>
          </w:tcPr>
          <w:p w14:paraId="726499A9" w14:textId="77777777" w:rsidR="00DC466A" w:rsidRPr="00DC466A" w:rsidRDefault="00DC466A" w:rsidP="00DC466A">
            <w:pPr>
              <w:ind w:left="3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C466A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l'accord-cadre à bons de commande en € H.T.</w:t>
            </w:r>
          </w:p>
        </w:tc>
      </w:tr>
      <w:tr w:rsidR="00DC466A" w:rsidRPr="00DC466A" w14:paraId="49478E7F" w14:textId="77777777" w:rsidTr="00627A99">
        <w:trPr>
          <w:trHeight w:val="821"/>
        </w:trPr>
        <w:tc>
          <w:tcPr>
            <w:tcW w:w="2772" w:type="pct"/>
            <w:vAlign w:val="center"/>
          </w:tcPr>
          <w:p w14:paraId="60E39A56" w14:textId="77777777" w:rsidR="00DC466A" w:rsidRPr="00DC466A" w:rsidRDefault="00627A99" w:rsidP="004D244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27A99">
              <w:rPr>
                <w:rFonts w:ascii="Times New Roman" w:hAnsi="Times New Roman" w:cs="Times New Roman"/>
                <w:sz w:val="22"/>
                <w:szCs w:val="22"/>
              </w:rPr>
              <w:t xml:space="preserve">Pains, viennoiseries et autres produits de boulangerie/pâtisserie frais au profit des formations militaires stationnées </w:t>
            </w:r>
            <w:r w:rsidR="004D244E">
              <w:rPr>
                <w:rFonts w:ascii="Times New Roman" w:hAnsi="Times New Roman" w:cs="Times New Roman"/>
                <w:sz w:val="22"/>
                <w:szCs w:val="22"/>
              </w:rPr>
              <w:t>à Marseille</w:t>
            </w:r>
            <w:r w:rsidRPr="00627A99">
              <w:rPr>
                <w:rFonts w:ascii="Times New Roman" w:hAnsi="Times New Roman" w:cs="Times New Roman"/>
                <w:sz w:val="22"/>
                <w:szCs w:val="22"/>
              </w:rPr>
              <w:t xml:space="preserve"> et ses environs</w:t>
            </w:r>
          </w:p>
        </w:tc>
        <w:tc>
          <w:tcPr>
            <w:tcW w:w="2228" w:type="pct"/>
            <w:vAlign w:val="center"/>
          </w:tcPr>
          <w:p w14:paraId="16A4BF32" w14:textId="77777777" w:rsidR="00DC466A" w:rsidRPr="00DC466A" w:rsidRDefault="00FB0BF5" w:rsidP="00FB0B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0BF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96D2B" w:rsidRPr="00FB0BF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FB0BF5">
              <w:rPr>
                <w:rFonts w:ascii="Times New Roman" w:hAnsi="Times New Roman" w:cs="Times New Roman"/>
                <w:sz w:val="22"/>
                <w:szCs w:val="22"/>
              </w:rPr>
              <w:t>740</w:t>
            </w:r>
            <w:r w:rsidR="009F73DE" w:rsidRPr="00FB0BF5">
              <w:rPr>
                <w:rFonts w:ascii="Times New Roman" w:hAnsi="Times New Roman" w:cs="Times New Roman"/>
                <w:sz w:val="22"/>
                <w:szCs w:val="22"/>
              </w:rPr>
              <w:t xml:space="preserve"> 000</w:t>
            </w:r>
            <w:r w:rsidR="00DC466A" w:rsidRPr="00FB0BF5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</w:tbl>
    <w:p w14:paraId="593273DA" w14:textId="77777777" w:rsidR="00C07B1B" w:rsidRPr="00A56808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F936A9A" w14:textId="77777777" w:rsidR="00C07B1B" w:rsidRPr="00A56808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56D922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678DA87B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4085523F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55B11360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05413793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0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31FDB2E2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6CC44F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22DEBE8" w14:textId="39E2376F" w:rsidR="007A6987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Mode de règlement</w:t>
      </w:r>
      <w:r w:rsidR="00FD5F35">
        <w:rPr>
          <w:rFonts w:ascii="Times New Roman" w:hAnsi="Times New Roman"/>
          <w:sz w:val="22"/>
          <w:szCs w:val="22"/>
        </w:rPr>
        <w:t xml:space="preserve"> </w:t>
      </w:r>
    </w:p>
    <w:p w14:paraId="3675676E" w14:textId="202E5151" w:rsidR="00FD5F35" w:rsidRPr="00FD5F35" w:rsidRDefault="00FD5F35" w:rsidP="00FD5F35">
      <w:pPr>
        <w:rPr>
          <w:i/>
        </w:rPr>
      </w:pPr>
      <w:r w:rsidRPr="00FD5F35">
        <w:rPr>
          <w:rFonts w:ascii="Times New Roman" w:hAnsi="Times New Roman" w:cs="Times New Roman"/>
          <w:i/>
          <w:sz w:val="22"/>
          <w:szCs w:val="22"/>
        </w:rPr>
        <w:t>(</w:t>
      </w:r>
      <w:r w:rsidRPr="00FD5F35">
        <w:rPr>
          <w:rFonts w:ascii="Times New Roman" w:hAnsi="Times New Roman" w:cs="Times New Roman"/>
          <w:i/>
          <w:sz w:val="22"/>
          <w:szCs w:val="22"/>
        </w:rPr>
        <w:t>Veuillez</w:t>
      </w:r>
      <w:r w:rsidRPr="00FD5F35">
        <w:rPr>
          <w:rFonts w:ascii="Times New Roman" w:hAnsi="Times New Roman" w:cs="Times New Roman"/>
          <w:i/>
          <w:sz w:val="22"/>
          <w:szCs w:val="22"/>
        </w:rPr>
        <w:t xml:space="preserve"> cocher la case du mode de règlement qui vous convient)</w:t>
      </w:r>
      <w:r>
        <w:rPr>
          <w:rFonts w:ascii="Times New Roman" w:hAnsi="Times New Roman" w:cs="Times New Roman"/>
          <w:i/>
          <w:sz w:val="22"/>
          <w:szCs w:val="22"/>
        </w:rPr>
        <w:t> :</w:t>
      </w:r>
    </w:p>
    <w:p w14:paraId="76C008F5" w14:textId="77784136" w:rsidR="003F5996" w:rsidRDefault="00FD5F35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󠄀 </w:t>
      </w:r>
      <w:r w:rsidR="000354AF" w:rsidRPr="00A56808">
        <w:rPr>
          <w:rFonts w:ascii="Times New Roman" w:hAnsi="Times New Roman" w:cs="Times New Roman"/>
          <w:sz w:val="22"/>
          <w:szCs w:val="22"/>
        </w:rPr>
        <w:t>Virement bancaire</w:t>
      </w:r>
      <w:r w:rsidR="00FA7A9F" w:rsidRPr="00A56808">
        <w:rPr>
          <w:rFonts w:ascii="Times New Roman" w:hAnsi="Times New Roman" w:cs="Times New Roman"/>
          <w:sz w:val="22"/>
          <w:szCs w:val="22"/>
        </w:rPr>
        <w:t xml:space="preserve"> (virement administratif</w:t>
      </w:r>
      <w:r w:rsidR="003F5996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2262E81B" w14:textId="3694EED7" w:rsidR="00FD5F35" w:rsidRDefault="00FD5F35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OU</w:t>
      </w:r>
    </w:p>
    <w:p w14:paraId="40248B80" w14:textId="1F3EEFD1" w:rsidR="003F5996" w:rsidRDefault="00FD5F35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󠄀 </w:t>
      </w:r>
      <w:r w:rsidR="003F5996">
        <w:rPr>
          <w:rFonts w:ascii="Times New Roman" w:hAnsi="Times New Roman" w:cs="Times New Roman"/>
          <w:sz w:val="22"/>
          <w:szCs w:val="22"/>
        </w:rPr>
        <w:t xml:space="preserve">Règlement par carte achat </w:t>
      </w:r>
    </w:p>
    <w:p w14:paraId="4C82E4D7" w14:textId="7B251FA8" w:rsidR="00FD5F35" w:rsidRDefault="00FD5F35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50887F0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353E53E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048E5A50" w14:textId="77777777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facture.</w:t>
      </w:r>
    </w:p>
    <w:p w14:paraId="642B59EB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DC72DFA" w14:textId="38AF458C" w:rsidR="00FD5F35" w:rsidRPr="00FD5F35" w:rsidRDefault="003778D8" w:rsidP="00FD5F35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3"/>
      <w:r w:rsidRPr="00A56808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13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37A6C9CC" w14:textId="77777777" w:rsidR="00326DE6" w:rsidRDefault="00326DE6" w:rsidP="00FD5F3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bookmarkStart w:id="114" w:name="_GoBack"/>
      <w:r>
        <w:rPr>
          <w:rFonts w:ascii="Times New Roman" w:hAnsi="Times New Roman" w:cs="Times New Roman"/>
          <w:sz w:val="22"/>
          <w:szCs w:val="22"/>
        </w:rPr>
        <w:t xml:space="preserve">L’accord-cadre à bons de commande </w:t>
      </w:r>
      <w:r w:rsidR="00FD5F35" w:rsidRPr="00FD5F35">
        <w:rPr>
          <w:rFonts w:ascii="Times New Roman" w:hAnsi="Times New Roman" w:cs="Times New Roman"/>
          <w:sz w:val="22"/>
          <w:szCs w:val="22"/>
        </w:rPr>
        <w:t>prend effet à compter de la notification. Un ordre de service conditionne le début d’exécution des prestations.</w:t>
      </w:r>
    </w:p>
    <w:p w14:paraId="02CDABC9" w14:textId="2AF943B2" w:rsidR="00FD5F35" w:rsidRPr="00FD5F35" w:rsidRDefault="00FD5F35" w:rsidP="00FD5F3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FD5F3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8365B4B" w14:textId="77777777" w:rsidR="00326DE6" w:rsidRPr="006C1B5C" w:rsidRDefault="00326DE6" w:rsidP="00326DE6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L’accord-cadre à bons de commande</w:t>
      </w:r>
      <w:r w:rsidR="00FD5F35" w:rsidRPr="00FD5F35">
        <w:rPr>
          <w:rFonts w:ascii="Times New Roman" w:hAnsi="Times New Roman" w:cs="Times New Roman"/>
          <w:sz w:val="22"/>
          <w:szCs w:val="22"/>
        </w:rPr>
        <w:t xml:space="preserve"> est passé pour une période initiale d’un (1) an à compter de la date de début d’exécution des prestations mentionnée dans le premier ordre de service émis. Cette date constitue la date anniversaire du marché. Il est ensuit</w:t>
      </w:r>
      <w:r>
        <w:rPr>
          <w:rFonts w:ascii="Times New Roman" w:hAnsi="Times New Roman" w:cs="Times New Roman"/>
          <w:sz w:val="22"/>
          <w:szCs w:val="22"/>
        </w:rPr>
        <w:t>e reconductible tacitement deux (2</w:t>
      </w:r>
      <w:r w:rsidR="00FD5F35" w:rsidRPr="00FD5F35">
        <w:rPr>
          <w:rFonts w:ascii="Times New Roman" w:hAnsi="Times New Roman" w:cs="Times New Roman"/>
          <w:sz w:val="22"/>
          <w:szCs w:val="22"/>
        </w:rPr>
        <w:t>) fois un (1) an.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C1B5C">
        <w:rPr>
          <w:rFonts w:ascii="Times New Roman" w:hAnsi="Times New Roman" w:cs="Times New Roman"/>
          <w:sz w:val="22"/>
          <w:szCs w:val="22"/>
        </w:rPr>
        <w:t>A l’issue de ce</w:t>
      </w:r>
      <w:r>
        <w:rPr>
          <w:rFonts w:ascii="Times New Roman" w:hAnsi="Times New Roman" w:cs="Times New Roman"/>
          <w:sz w:val="22"/>
          <w:szCs w:val="22"/>
        </w:rPr>
        <w:t xml:space="preserve">tte période d’exécution contractuelle de </w:t>
      </w:r>
      <w:r w:rsidRPr="006C1B5C">
        <w:rPr>
          <w:rFonts w:ascii="Times New Roman" w:hAnsi="Times New Roman" w:cs="Times New Roman"/>
          <w:sz w:val="22"/>
          <w:szCs w:val="22"/>
        </w:rPr>
        <w:t xml:space="preserve">trois (3) </w:t>
      </w:r>
      <w:r>
        <w:rPr>
          <w:rFonts w:ascii="Times New Roman" w:hAnsi="Times New Roman" w:cs="Times New Roman"/>
          <w:sz w:val="22"/>
          <w:szCs w:val="22"/>
        </w:rPr>
        <w:t>ans</w:t>
      </w:r>
      <w:r w:rsidRPr="006C1B5C">
        <w:rPr>
          <w:rFonts w:ascii="Times New Roman" w:hAnsi="Times New Roman" w:cs="Times New Roman"/>
          <w:sz w:val="22"/>
          <w:szCs w:val="22"/>
        </w:rPr>
        <w:t>, l’accord-cadre à bons de commande est tacitement reconductible deux (2) fois six (6) mois.</w:t>
      </w:r>
    </w:p>
    <w:p w14:paraId="2743E6B5" w14:textId="0CE2A12E" w:rsidR="00FD5F35" w:rsidRPr="00FD5F35" w:rsidRDefault="00FD5F35" w:rsidP="00FD5F3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FD5F3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99A6EB4" w14:textId="77777777" w:rsidR="00326DE6" w:rsidRDefault="00FD5F35" w:rsidP="00FD5F3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FD5F35">
        <w:rPr>
          <w:rFonts w:ascii="Times New Roman" w:hAnsi="Times New Roman" w:cs="Times New Roman"/>
          <w:sz w:val="22"/>
          <w:szCs w:val="22"/>
        </w:rPr>
        <w:t>La durée totale du marché, périodes de reconduction éventuelle incluses, est de quatre (4) ans à compter de la date de début d’exécution mentionnée dans le premier ordre de service émis.</w:t>
      </w:r>
    </w:p>
    <w:p w14:paraId="72F6796E" w14:textId="78225EC4" w:rsidR="00FD5F35" w:rsidRPr="00FD5F35" w:rsidRDefault="00FD5F35" w:rsidP="00FD5F3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FD5F3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9D7355" w14:textId="77777777" w:rsidR="00FD5F35" w:rsidRPr="00FD5F35" w:rsidRDefault="00FD5F35" w:rsidP="00FD5F3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FD5F35">
        <w:rPr>
          <w:rFonts w:ascii="Times New Roman" w:hAnsi="Times New Roman" w:cs="Times New Roman"/>
          <w:sz w:val="22"/>
          <w:szCs w:val="22"/>
        </w:rPr>
        <w:t xml:space="preserve">Si l’EdA décide de ne pas reconduire le marché à la date anniversaire, un préavis de quatre (4) mois doit être respecté avant la fin de validité de ce dernier. </w:t>
      </w:r>
    </w:p>
    <w:p w14:paraId="58ACFBB0" w14:textId="575E862E" w:rsidR="00FD5F35" w:rsidRPr="00FD5F35" w:rsidRDefault="00FD5F35" w:rsidP="00FD5F3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FD5F35">
        <w:rPr>
          <w:rFonts w:ascii="Times New Roman" w:hAnsi="Times New Roman" w:cs="Times New Roman"/>
          <w:sz w:val="22"/>
          <w:szCs w:val="22"/>
        </w:rPr>
        <w:t>Le titulaire ne peut refuser la reconduction comme la non reconduction.</w:t>
      </w:r>
    </w:p>
    <w:bookmarkEnd w:id="114"/>
    <w:p w14:paraId="032B1E69" w14:textId="77777777" w:rsidR="00FD5F35" w:rsidRPr="00FD5F35" w:rsidRDefault="00FD5F35" w:rsidP="00FD5F35"/>
    <w:p w14:paraId="1A18165E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291ED94F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D11EA3">
        <w:rPr>
          <w:rFonts w:ascii="Times New Roman" w:hAnsi="Times New Roman" w:cs="Times New Roman"/>
          <w:sz w:val="22"/>
          <w:szCs w:val="22"/>
        </w:rPr>
        <w:t>4</w:t>
      </w:r>
      <w:r w:rsidR="00177452" w:rsidRPr="00A56808">
        <w:rPr>
          <w:rFonts w:ascii="Times New Roman" w:hAnsi="Times New Roman" w:cs="Times New Roman"/>
          <w:sz w:val="22"/>
          <w:szCs w:val="22"/>
        </w:rPr>
        <w:t xml:space="preserve"> 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1F83784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AA07B3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2F61194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750D33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1679F20D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5F47AB79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5B8A1720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BA5FC1E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  ,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r w:rsidRPr="00A56808">
        <w:rPr>
          <w:rFonts w:ascii="Times New Roman" w:hAnsi="Times New Roman" w:cs="Times New Roman"/>
          <w:sz w:val="22"/>
          <w:szCs w:val="22"/>
        </w:rPr>
        <w:t>Le candidat</w:t>
      </w:r>
    </w:p>
    <w:p w14:paraId="09C5EE68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(représentant habilité pour signer le marché)</w:t>
      </w:r>
    </w:p>
    <w:p w14:paraId="0957C7A7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0A2B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7"/>
    <w:bookmarkEnd w:id="108"/>
    <w:p w14:paraId="2EF9C573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189E99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CFC5AA7" wp14:editId="282EAE9B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6ED24" w14:textId="77777777" w:rsidR="00672D3F" w:rsidRPr="00C34ED5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>NOTIFICATION DE L’ACCORD-CADRE A BONS DE COMMANDE AU TITULAIRE</w:t>
                            </w:r>
                          </w:p>
                          <w:p w14:paraId="4EF45585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0E81A82F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1F1DD6E3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C5AA7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4FF6ED24" w14:textId="77777777" w:rsidR="00672D3F" w:rsidRPr="00C34ED5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>NOTIFICATION DE L’ACCORD-CADRE A BONS DE COMMANDE AU TITULAIRE</w:t>
                      </w:r>
                    </w:p>
                    <w:p w14:paraId="4EF45585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0E81A82F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1F1DD6E3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1ED468E" wp14:editId="26B86BB0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4B6C0" w14:textId="77777777" w:rsidR="00672D3F" w:rsidRPr="00181CC0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4613908F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79D8940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1A74B24" w14:textId="77777777" w:rsidR="00672D3F" w:rsidRDefault="00672D3F" w:rsidP="00672D3F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9FA9DB0" w14:textId="77777777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E803B48" w14:textId="77777777" w:rsidR="00672D3F" w:rsidRPr="00181CC0" w:rsidRDefault="00672D3F" w:rsidP="00672D3F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86F2AE5" w14:textId="77777777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BCD890D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770FAD48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17" w:type="pct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51"/>
                              <w:gridCol w:w="851"/>
                              <w:gridCol w:w="1174"/>
                              <w:gridCol w:w="1488"/>
                              <w:gridCol w:w="1092"/>
                              <w:gridCol w:w="1273"/>
                              <w:gridCol w:w="1349"/>
                              <w:gridCol w:w="1043"/>
                              <w:gridCol w:w="1117"/>
                            </w:tblGrid>
                            <w:tr w:rsidR="00A118AD" w:rsidRPr="000A31C7" w14:paraId="7EE8532B" w14:textId="77777777" w:rsidTr="00A118AD">
                              <w:trPr>
                                <w:trHeight w:val="301"/>
                              </w:trPr>
                              <w:tc>
                                <w:tcPr>
                                  <w:tcW w:w="591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F77A323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0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BBA327C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12F7E6F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6125BCA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 :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9582AB4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 :</w:t>
                                  </w:r>
                                </w:p>
                              </w:tc>
                              <w:tc>
                                <w:tcPr>
                                  <w:tcW w:w="597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66AF875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0CA7BC4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9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2FAF12F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0036FE3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A118AD" w:rsidRPr="000A31C7" w14:paraId="405F8033" w14:textId="77777777" w:rsidTr="00A118AD">
                              <w:trPr>
                                <w:trHeight w:val="301"/>
                              </w:trPr>
                              <w:tc>
                                <w:tcPr>
                                  <w:tcW w:w="591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CB948E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A0ECFD8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487D84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2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0407F2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6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B1A456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BFA2D6A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7AD21DD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</w:p>
                              </w:tc>
                              <w:tc>
                                <w:tcPr>
                                  <w:tcW w:w="493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F8D368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D3187E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118AD" w:rsidRPr="000A31C7" w14:paraId="2F1ED310" w14:textId="77777777" w:rsidTr="00A118AD">
                              <w:trPr>
                                <w:trHeight w:val="311"/>
                              </w:trPr>
                              <w:tc>
                                <w:tcPr>
                                  <w:tcW w:w="591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C609FB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A79B9C7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D8C7BA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2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7332DD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6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7331B7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546DC65" w14:textId="77777777" w:rsidR="008A181C" w:rsidRPr="000A31C7" w:rsidRDefault="008A181C" w:rsidP="000A31C7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A820142" w14:textId="77777777" w:rsidR="008A181C" w:rsidRPr="000A31C7" w:rsidRDefault="008A181C" w:rsidP="000A31C7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93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77107A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BFE771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118AD" w:rsidRPr="000A31C7" w14:paraId="26CE07CC" w14:textId="77777777" w:rsidTr="00A118AD">
                              <w:trPr>
                                <w:trHeight w:val="1360"/>
                              </w:trPr>
                              <w:tc>
                                <w:tcPr>
                                  <w:tcW w:w="591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93CDC6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D4A1146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Prix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D859D4B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Informations logistiques 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9F0318C" w14:textId="77777777" w:rsidR="008A181C" w:rsidRPr="000A31C7" w:rsidRDefault="00627A99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EA97F88" w14:textId="77777777" w:rsidR="008A181C" w:rsidRPr="000A31C7" w:rsidRDefault="00A118AD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9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78E5CAC" w14:textId="77777777" w:rsidR="008A181C" w:rsidRPr="000A31C7" w:rsidRDefault="00A118AD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Lettre d’engagement au « Food Defense »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B860B47" w14:textId="77777777" w:rsidR="008A181C" w:rsidRDefault="00A118AD" w:rsidP="004B5A2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Tableau de contacts fournisseur</w:t>
                                  </w:r>
                                </w:p>
                                <w:p w14:paraId="006B5FA4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240B693" w14:textId="77777777" w:rsidR="008A181C" w:rsidRPr="000A31C7" w:rsidRDefault="008A181C" w:rsidP="000A31C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7A8EE61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A118AD" w:rsidRPr="000A31C7" w14:paraId="4B584A28" w14:textId="77777777" w:rsidTr="00A118AD">
                              <w:trPr>
                                <w:trHeight w:val="311"/>
                              </w:trPr>
                              <w:tc>
                                <w:tcPr>
                                  <w:tcW w:w="591" w:type="pc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0DE56A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03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526F836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30D0E41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6E896E7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3F1D3BD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97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54DFDD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61CF1D6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9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F765C55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AC10E8F" w14:textId="77777777" w:rsidR="008A181C" w:rsidRPr="000A31C7" w:rsidRDefault="008A181C" w:rsidP="000A31C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1521C1F1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B19F31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D90CB6C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76D8BBEF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3AEA78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0E5DA88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A163B3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01E9E14F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047535A5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F97B94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AABF4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1DA945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97A344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0342F0E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CFE0CD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93E9AF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1CB1AC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7CEBDC5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153365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D468E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0BF4B6C0" w14:textId="77777777" w:rsidR="00672D3F" w:rsidRPr="00181CC0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4613908F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79D8940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71A74B24" w14:textId="77777777" w:rsidR="00672D3F" w:rsidRDefault="00672D3F" w:rsidP="00672D3F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9FA9DB0" w14:textId="77777777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E803B48" w14:textId="77777777" w:rsidR="00672D3F" w:rsidRPr="00181CC0" w:rsidRDefault="00672D3F" w:rsidP="00672D3F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86F2AE5" w14:textId="77777777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BCD890D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770FAD48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17" w:type="pct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51"/>
                        <w:gridCol w:w="851"/>
                        <w:gridCol w:w="1174"/>
                        <w:gridCol w:w="1488"/>
                        <w:gridCol w:w="1092"/>
                        <w:gridCol w:w="1273"/>
                        <w:gridCol w:w="1349"/>
                        <w:gridCol w:w="1043"/>
                        <w:gridCol w:w="1117"/>
                      </w:tblGrid>
                      <w:tr w:rsidR="00A118AD" w:rsidRPr="000A31C7" w14:paraId="7EE8532B" w14:textId="77777777" w:rsidTr="00A118AD">
                        <w:trPr>
                          <w:trHeight w:val="301"/>
                        </w:trPr>
                        <w:tc>
                          <w:tcPr>
                            <w:tcW w:w="591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F77A323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0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BBA327C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33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12F7E6F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</w:tc>
                        <w:tc>
                          <w:tcPr>
                            <w:tcW w:w="702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6125BCA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 :</w:t>
                            </w:r>
                          </w:p>
                        </w:tc>
                        <w:tc>
                          <w:tcPr>
                            <w:tcW w:w="516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9582AB4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 :</w:t>
                            </w:r>
                          </w:p>
                        </w:tc>
                        <w:tc>
                          <w:tcPr>
                            <w:tcW w:w="597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66AF875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0CA7BC4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93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2FAF12F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528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0036FE3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A118AD" w:rsidRPr="000A31C7" w14:paraId="405F8033" w14:textId="77777777" w:rsidTr="00A118AD">
                        <w:trPr>
                          <w:trHeight w:val="301"/>
                        </w:trPr>
                        <w:tc>
                          <w:tcPr>
                            <w:tcW w:w="591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1CB948E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A0ECFD8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</w:tc>
                        <w:tc>
                          <w:tcPr>
                            <w:tcW w:w="533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5487D84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2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90407F2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6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AB1A456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7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BFA2D6A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7AD21DD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 :</w:t>
                            </w:r>
                          </w:p>
                        </w:tc>
                        <w:tc>
                          <w:tcPr>
                            <w:tcW w:w="493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7F8D368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8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FD3187E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A118AD" w:rsidRPr="000A31C7" w14:paraId="2F1ED310" w14:textId="77777777" w:rsidTr="00A118AD">
                        <w:trPr>
                          <w:trHeight w:val="311"/>
                        </w:trPr>
                        <w:tc>
                          <w:tcPr>
                            <w:tcW w:w="591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AC609FB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A79B9C7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33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AD8C7BA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2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97332DD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6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37331B7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7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546DC65" w14:textId="77777777" w:rsidR="008A181C" w:rsidRPr="000A31C7" w:rsidRDefault="008A181C" w:rsidP="000A31C7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A820142" w14:textId="77777777" w:rsidR="008A181C" w:rsidRPr="000A31C7" w:rsidRDefault="008A181C" w:rsidP="000A31C7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93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877107A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8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ABFE771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A118AD" w:rsidRPr="000A31C7" w14:paraId="26CE07CC" w14:textId="77777777" w:rsidTr="00A118AD">
                        <w:trPr>
                          <w:trHeight w:val="1360"/>
                        </w:trPr>
                        <w:tc>
                          <w:tcPr>
                            <w:tcW w:w="591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C93CDC6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D4A1146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Prix</w:t>
                            </w: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D859D4B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Informations logistiques 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9F0318C" w14:textId="77777777" w:rsidR="008A181C" w:rsidRPr="000A31C7" w:rsidRDefault="00627A99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EA97F88" w14:textId="77777777" w:rsidR="008A181C" w:rsidRPr="000A31C7" w:rsidRDefault="00A118AD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97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78E5CAC" w14:textId="77777777" w:rsidR="008A181C" w:rsidRPr="000A31C7" w:rsidRDefault="00A118AD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Lettre d’engagement au « Food Defense »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B860B47" w14:textId="77777777" w:rsidR="008A181C" w:rsidRDefault="00A118AD" w:rsidP="004B5A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Tableau de contacts fournisseur</w:t>
                            </w:r>
                          </w:p>
                          <w:p w14:paraId="006B5FA4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3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240B693" w14:textId="77777777" w:rsidR="008A181C" w:rsidRPr="000A31C7" w:rsidRDefault="008A181C" w:rsidP="000A31C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7A8EE61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A118AD" w:rsidRPr="000A31C7" w14:paraId="4B584A28" w14:textId="77777777" w:rsidTr="00A118AD">
                        <w:trPr>
                          <w:trHeight w:val="311"/>
                        </w:trPr>
                        <w:tc>
                          <w:tcPr>
                            <w:tcW w:w="591" w:type="pct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0DE56A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03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526F836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30D0E41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6E896E7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3F1D3BD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97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54DFDD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61CF1D6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9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F765C55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AC10E8F" w14:textId="77777777" w:rsidR="008A181C" w:rsidRPr="000A31C7" w:rsidRDefault="008A181C" w:rsidP="000A31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1521C1F1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B19F31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D90CB6C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76D8BBEF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3AEA78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0E5DA882" w14:textId="77777777" w:rsidR="00672D3F" w:rsidRDefault="00672D3F" w:rsidP="00672D3F">
                      <w:pPr>
                        <w:ind w:left="180" w:hanging="180"/>
                      </w:pPr>
                    </w:p>
                    <w:p w14:paraId="3A163B33" w14:textId="77777777" w:rsidR="00672D3F" w:rsidRDefault="00672D3F" w:rsidP="00672D3F">
                      <w:pPr>
                        <w:ind w:left="180" w:hanging="180"/>
                      </w:pPr>
                    </w:p>
                    <w:p w14:paraId="01E9E14F" w14:textId="77777777" w:rsidR="00672D3F" w:rsidRDefault="00672D3F" w:rsidP="00672D3F">
                      <w:pPr>
                        <w:ind w:left="180" w:hanging="180"/>
                      </w:pPr>
                    </w:p>
                    <w:p w14:paraId="047535A5" w14:textId="77777777" w:rsidR="00672D3F" w:rsidRDefault="00672D3F" w:rsidP="00672D3F">
                      <w:pPr>
                        <w:ind w:left="180" w:hanging="180"/>
                      </w:pPr>
                    </w:p>
                    <w:p w14:paraId="1F97B949" w14:textId="77777777" w:rsidR="00672D3F" w:rsidRDefault="00672D3F" w:rsidP="00672D3F">
                      <w:pPr>
                        <w:ind w:left="180" w:hanging="180"/>
                      </w:pPr>
                    </w:p>
                    <w:p w14:paraId="1AABF4C9" w14:textId="77777777" w:rsidR="00672D3F" w:rsidRDefault="00672D3F" w:rsidP="00672D3F">
                      <w:pPr>
                        <w:ind w:left="180" w:hanging="180"/>
                      </w:pPr>
                    </w:p>
                    <w:p w14:paraId="51DA945A" w14:textId="77777777" w:rsidR="00672D3F" w:rsidRDefault="00672D3F" w:rsidP="00672D3F">
                      <w:pPr>
                        <w:ind w:left="180" w:hanging="180"/>
                      </w:pPr>
                    </w:p>
                    <w:p w14:paraId="497A3446" w14:textId="77777777" w:rsidR="00672D3F" w:rsidRDefault="00672D3F" w:rsidP="00672D3F">
                      <w:pPr>
                        <w:ind w:left="180" w:hanging="180"/>
                      </w:pPr>
                    </w:p>
                    <w:p w14:paraId="70342F0E" w14:textId="77777777" w:rsidR="00672D3F" w:rsidRDefault="00672D3F" w:rsidP="00672D3F">
                      <w:pPr>
                        <w:ind w:left="180" w:hanging="180"/>
                      </w:pPr>
                    </w:p>
                    <w:p w14:paraId="1CFE0CD2" w14:textId="77777777" w:rsidR="00672D3F" w:rsidRDefault="00672D3F" w:rsidP="00672D3F">
                      <w:pPr>
                        <w:ind w:left="180" w:hanging="180"/>
                      </w:pPr>
                    </w:p>
                    <w:p w14:paraId="593E9AF2" w14:textId="77777777" w:rsidR="00672D3F" w:rsidRDefault="00672D3F" w:rsidP="00672D3F">
                      <w:pPr>
                        <w:ind w:left="180" w:hanging="180"/>
                      </w:pPr>
                    </w:p>
                    <w:p w14:paraId="51CB1AC4" w14:textId="77777777" w:rsidR="00672D3F" w:rsidRDefault="00672D3F" w:rsidP="00672D3F">
                      <w:pPr>
                        <w:ind w:left="180" w:hanging="180"/>
                      </w:pPr>
                    </w:p>
                    <w:p w14:paraId="77CEBDC5" w14:textId="77777777" w:rsidR="00672D3F" w:rsidRDefault="00672D3F" w:rsidP="00672D3F">
                      <w:pPr>
                        <w:ind w:left="180" w:hanging="180"/>
                      </w:pPr>
                    </w:p>
                    <w:p w14:paraId="51533656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7AC002" w16cid:durableId="2E144A0F"/>
  <w16cid:commentId w16cid:paraId="0124F6AE" w16cid:durableId="2E144B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69310" w14:textId="77777777" w:rsidR="00A5383A" w:rsidRDefault="00A5383A">
      <w:r>
        <w:separator/>
      </w:r>
    </w:p>
  </w:endnote>
  <w:endnote w:type="continuationSeparator" w:id="0">
    <w:p w14:paraId="0616B98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EF8F1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940D791" w14:textId="77777777" w:rsidR="007D2D49" w:rsidRDefault="007D2D49">
    <w:pPr>
      <w:pStyle w:val="Pieddepage"/>
      <w:ind w:right="360"/>
    </w:pPr>
  </w:p>
  <w:p w14:paraId="479AC15A" w14:textId="77777777" w:rsidR="007D2D49" w:rsidRDefault="007D2D49"/>
  <w:p w14:paraId="16F864DA" w14:textId="77777777" w:rsidR="007D2D49" w:rsidRDefault="007D2D49"/>
  <w:p w14:paraId="5241B9CA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81D8A" w14:textId="4AA2FBAB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326DE6">
      <w:rPr>
        <w:rFonts w:ascii="Times New Roman" w:hAnsi="Times New Roman" w:cs="Times New Roman"/>
        <w:noProof/>
        <w:sz w:val="16"/>
      </w:rPr>
      <w:t>4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326DE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E4FF4" w14:textId="77777777" w:rsidR="00A5383A" w:rsidRDefault="00A5383A">
      <w:r>
        <w:separator/>
      </w:r>
    </w:p>
  </w:footnote>
  <w:footnote w:type="continuationSeparator" w:id="0">
    <w:p w14:paraId="343F8800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007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44B7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4214"/>
    <w:rsid w:val="0018471D"/>
    <w:rsid w:val="0018550F"/>
    <w:rsid w:val="001917E0"/>
    <w:rsid w:val="00191C06"/>
    <w:rsid w:val="001923EC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6360"/>
    <w:rsid w:val="001F2388"/>
    <w:rsid w:val="001F3A80"/>
    <w:rsid w:val="001F69F7"/>
    <w:rsid w:val="00202152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14BA"/>
    <w:rsid w:val="002D2762"/>
    <w:rsid w:val="002D382C"/>
    <w:rsid w:val="002D5EE4"/>
    <w:rsid w:val="002D7611"/>
    <w:rsid w:val="002E276E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6D8A"/>
    <w:rsid w:val="00322E40"/>
    <w:rsid w:val="003242E0"/>
    <w:rsid w:val="00326DE6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996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7EE9"/>
    <w:rsid w:val="004221B4"/>
    <w:rsid w:val="00423090"/>
    <w:rsid w:val="004238DF"/>
    <w:rsid w:val="00426293"/>
    <w:rsid w:val="00426BBE"/>
    <w:rsid w:val="0042729E"/>
    <w:rsid w:val="0043240D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D244E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A99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96D2B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13ABD"/>
    <w:rsid w:val="00713CAC"/>
    <w:rsid w:val="0071741C"/>
    <w:rsid w:val="00721DF3"/>
    <w:rsid w:val="0072666F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711B"/>
    <w:rsid w:val="00807428"/>
    <w:rsid w:val="008075CC"/>
    <w:rsid w:val="008118BE"/>
    <w:rsid w:val="008150A6"/>
    <w:rsid w:val="00815244"/>
    <w:rsid w:val="00816F76"/>
    <w:rsid w:val="00817D61"/>
    <w:rsid w:val="00821DFA"/>
    <w:rsid w:val="00821F79"/>
    <w:rsid w:val="00823B0E"/>
    <w:rsid w:val="00832549"/>
    <w:rsid w:val="0083349A"/>
    <w:rsid w:val="00833E5D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D22"/>
    <w:rsid w:val="00881D12"/>
    <w:rsid w:val="00882413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81C"/>
    <w:rsid w:val="008A1932"/>
    <w:rsid w:val="008B2147"/>
    <w:rsid w:val="008B5981"/>
    <w:rsid w:val="008B59B7"/>
    <w:rsid w:val="008C0F67"/>
    <w:rsid w:val="008C2939"/>
    <w:rsid w:val="008C42B8"/>
    <w:rsid w:val="008C6E40"/>
    <w:rsid w:val="008C717B"/>
    <w:rsid w:val="008D2744"/>
    <w:rsid w:val="008D48B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3105"/>
    <w:rsid w:val="009243ED"/>
    <w:rsid w:val="00924B5B"/>
    <w:rsid w:val="00925F06"/>
    <w:rsid w:val="00927627"/>
    <w:rsid w:val="00932519"/>
    <w:rsid w:val="009355A1"/>
    <w:rsid w:val="00937A4B"/>
    <w:rsid w:val="00937B5F"/>
    <w:rsid w:val="009403BB"/>
    <w:rsid w:val="00940D00"/>
    <w:rsid w:val="009440B3"/>
    <w:rsid w:val="009541DF"/>
    <w:rsid w:val="00954F7B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803B6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C5F31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3DE"/>
    <w:rsid w:val="009F7B85"/>
    <w:rsid w:val="009F7E5B"/>
    <w:rsid w:val="00A02FCA"/>
    <w:rsid w:val="00A05FA1"/>
    <w:rsid w:val="00A118AD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513A8"/>
    <w:rsid w:val="00A51FE4"/>
    <w:rsid w:val="00A5383A"/>
    <w:rsid w:val="00A54EB3"/>
    <w:rsid w:val="00A56808"/>
    <w:rsid w:val="00A56D40"/>
    <w:rsid w:val="00A6292D"/>
    <w:rsid w:val="00A62EF3"/>
    <w:rsid w:val="00A70527"/>
    <w:rsid w:val="00A71147"/>
    <w:rsid w:val="00A7136C"/>
    <w:rsid w:val="00A718B8"/>
    <w:rsid w:val="00A71D0B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194"/>
    <w:rsid w:val="00BB39A0"/>
    <w:rsid w:val="00BB5C9A"/>
    <w:rsid w:val="00BB7496"/>
    <w:rsid w:val="00BC17F3"/>
    <w:rsid w:val="00BC3434"/>
    <w:rsid w:val="00BC6EBA"/>
    <w:rsid w:val="00BC7B21"/>
    <w:rsid w:val="00BC7CD1"/>
    <w:rsid w:val="00BD4BE5"/>
    <w:rsid w:val="00BD7A98"/>
    <w:rsid w:val="00BE3246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4FEB"/>
    <w:rsid w:val="00C1545A"/>
    <w:rsid w:val="00C17710"/>
    <w:rsid w:val="00C17BDF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014E"/>
    <w:rsid w:val="00C41ACC"/>
    <w:rsid w:val="00C41F22"/>
    <w:rsid w:val="00C42988"/>
    <w:rsid w:val="00C44CE9"/>
    <w:rsid w:val="00C47353"/>
    <w:rsid w:val="00C51224"/>
    <w:rsid w:val="00C56E0D"/>
    <w:rsid w:val="00C6207F"/>
    <w:rsid w:val="00C67B7F"/>
    <w:rsid w:val="00C71FC5"/>
    <w:rsid w:val="00C72785"/>
    <w:rsid w:val="00C777D3"/>
    <w:rsid w:val="00C81605"/>
    <w:rsid w:val="00C82297"/>
    <w:rsid w:val="00C82F05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BF3"/>
    <w:rsid w:val="00CE0322"/>
    <w:rsid w:val="00CE5638"/>
    <w:rsid w:val="00CE58F0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466A"/>
    <w:rsid w:val="00DC5797"/>
    <w:rsid w:val="00DC57FC"/>
    <w:rsid w:val="00DC59FA"/>
    <w:rsid w:val="00DC7D6F"/>
    <w:rsid w:val="00DD000F"/>
    <w:rsid w:val="00DD4B19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51406"/>
    <w:rsid w:val="00E51874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4475D"/>
    <w:rsid w:val="00F44E97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5356"/>
    <w:rsid w:val="00F75689"/>
    <w:rsid w:val="00F756DC"/>
    <w:rsid w:val="00F767AF"/>
    <w:rsid w:val="00F76D15"/>
    <w:rsid w:val="00F76D6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BF5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5F35"/>
    <w:rsid w:val="00FD6880"/>
    <w:rsid w:val="00FD71B8"/>
    <w:rsid w:val="00FE0B74"/>
    <w:rsid w:val="00FE15F4"/>
    <w:rsid w:val="00FE1C40"/>
    <w:rsid w:val="00FE46C1"/>
    <w:rsid w:val="00FE49E1"/>
    <w:rsid w:val="00FF009B"/>
    <w:rsid w:val="00FF0F4E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 fillcolor="white">
      <v:fill color="white"/>
    </o:shapedefaults>
    <o:shapelayout v:ext="edit">
      <o:idmap v:ext="edit" data="1"/>
    </o:shapelayout>
  </w:shapeDefaults>
  <w:decimalSymbol w:val=","/>
  <w:listSeparator w:val=";"/>
  <w14:docId w14:val="4DA3C72F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9A41F-8136-4F51-97AE-850427C3C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848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DUVAL Nicolas</cp:lastModifiedBy>
  <cp:revision>8</cp:revision>
  <cp:lastPrinted>2020-09-25T09:11:00Z</cp:lastPrinted>
  <dcterms:created xsi:type="dcterms:W3CDTF">2025-07-21T14:34:00Z</dcterms:created>
  <dcterms:modified xsi:type="dcterms:W3CDTF">2026-08-03T08:30:00Z</dcterms:modified>
</cp:coreProperties>
</file>